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79" w:rsidRDefault="00C43E79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D87EF8">
        <w:rPr>
          <w:sz w:val="28"/>
          <w:szCs w:val="28"/>
        </w:rPr>
        <w:t>2</w:t>
      </w:r>
    </w:p>
    <w:p w:rsidR="0094123B" w:rsidRDefault="0094123B">
      <w:pPr>
        <w:ind w:left="5040"/>
        <w:jc w:val="center"/>
        <w:rPr>
          <w:sz w:val="28"/>
          <w:szCs w:val="28"/>
        </w:rPr>
      </w:pPr>
    </w:p>
    <w:p w:rsidR="0094123B" w:rsidRDefault="0094123B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94123B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D87EF8" w:rsidRDefault="0094123B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от________________№_____</w:t>
      </w:r>
      <w:bookmarkStart w:id="0" w:name="_GoBack"/>
      <w:bookmarkEnd w:id="0"/>
    </w:p>
    <w:p w:rsidR="00C43E79" w:rsidRDefault="00C43E79">
      <w:pPr>
        <w:ind w:left="5040"/>
        <w:jc w:val="center"/>
        <w:rPr>
          <w:sz w:val="28"/>
          <w:szCs w:val="28"/>
        </w:rPr>
      </w:pPr>
    </w:p>
    <w:p w:rsidR="00C43E79" w:rsidRDefault="00C43E79" w:rsidP="00D87EF8">
      <w:pPr>
        <w:rPr>
          <w:sz w:val="28"/>
          <w:szCs w:val="28"/>
        </w:rPr>
      </w:pP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Программа муниципальных гарантий муниципального образования </w:t>
      </w: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Новодеревянковское сельское поселение Каневского района в валюте  </w:t>
      </w: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Российской Федерации на 201</w:t>
      </w:r>
      <w:r w:rsidR="00A02A6E">
        <w:rPr>
          <w:bCs/>
          <w:sz w:val="28"/>
          <w:szCs w:val="20"/>
        </w:rPr>
        <w:t>6</w:t>
      </w:r>
      <w:r>
        <w:rPr>
          <w:bCs/>
          <w:sz w:val="28"/>
          <w:szCs w:val="20"/>
        </w:rPr>
        <w:t xml:space="preserve"> год</w:t>
      </w:r>
    </w:p>
    <w:p w:rsidR="00C43E79" w:rsidRDefault="00C43E79">
      <w:pPr>
        <w:jc w:val="both"/>
        <w:rPr>
          <w:sz w:val="28"/>
        </w:rPr>
      </w:pPr>
    </w:p>
    <w:p w:rsidR="00C43E79" w:rsidRDefault="00C43E79">
      <w:pPr>
        <w:pStyle w:val="1"/>
        <w:ind w:left="0"/>
      </w:pPr>
      <w:r>
        <w:t xml:space="preserve">Раздел 1. Перечень подлежащих предоставлению муниципальных гарантий </w:t>
      </w:r>
    </w:p>
    <w:p w:rsidR="00C43E79" w:rsidRDefault="00C43E79">
      <w:pPr>
        <w:pStyle w:val="1"/>
        <w:ind w:left="0"/>
      </w:pPr>
      <w:r>
        <w:t>Новодеревянковского сельского поселения Каневского района в 201</w:t>
      </w:r>
      <w:r w:rsidR="00A02A6E">
        <w:t>6</w:t>
      </w:r>
      <w:r>
        <w:t xml:space="preserve"> году</w:t>
      </w:r>
    </w:p>
    <w:p w:rsidR="00C43E79" w:rsidRDefault="00C43E79"/>
    <w:p w:rsidR="00C43E79" w:rsidRDefault="00C43E7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26"/>
        <w:gridCol w:w="1260"/>
        <w:gridCol w:w="1080"/>
        <w:gridCol w:w="966"/>
        <w:gridCol w:w="1408"/>
        <w:gridCol w:w="1440"/>
        <w:gridCol w:w="1620"/>
      </w:tblGrid>
      <w:tr w:rsidR="00C43E79">
        <w:trPr>
          <w:cantSplit/>
          <w:trHeight w:val="1080"/>
        </w:trPr>
        <w:tc>
          <w:tcPr>
            <w:tcW w:w="468" w:type="dxa"/>
            <w:vMerge w:val="restart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№п/п</w:t>
            </w:r>
          </w:p>
        </w:tc>
        <w:tc>
          <w:tcPr>
            <w:tcW w:w="1226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Направление      (цель) гаратирования</w:t>
            </w:r>
          </w:p>
        </w:tc>
        <w:tc>
          <w:tcPr>
            <w:tcW w:w="1260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Категория принципалов</w:t>
            </w:r>
          </w:p>
        </w:tc>
        <w:tc>
          <w:tcPr>
            <w:tcW w:w="1080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Общий объем гарантий тыс. рублей</w:t>
            </w:r>
          </w:p>
        </w:tc>
        <w:tc>
          <w:tcPr>
            <w:tcW w:w="5434" w:type="dxa"/>
            <w:gridSpan w:val="4"/>
          </w:tcPr>
          <w:p w:rsidR="00C43E79" w:rsidRDefault="00C43E79">
            <w:pPr>
              <w:pStyle w:val="3"/>
            </w:pPr>
            <w:r>
              <w:t>Условия предоставления гарантий</w:t>
            </w:r>
          </w:p>
        </w:tc>
      </w:tr>
      <w:tr w:rsidR="00C43E79">
        <w:trPr>
          <w:cantSplit/>
          <w:trHeight w:val="851"/>
        </w:trPr>
        <w:tc>
          <w:tcPr>
            <w:tcW w:w="468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226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260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080" w:type="dxa"/>
            <w:vMerge/>
          </w:tcPr>
          <w:p w:rsidR="00C43E79" w:rsidRDefault="00C43E79">
            <w:pPr>
              <w:jc w:val="both"/>
            </w:pPr>
          </w:p>
        </w:tc>
        <w:tc>
          <w:tcPr>
            <w:tcW w:w="966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Наличие права регрессного требования</w:t>
            </w:r>
          </w:p>
        </w:tc>
        <w:tc>
          <w:tcPr>
            <w:tcW w:w="1408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Анализ финансового состояния принципала</w:t>
            </w:r>
          </w:p>
        </w:tc>
        <w:tc>
          <w:tcPr>
            <w:tcW w:w="144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62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Иные условия</w:t>
            </w:r>
          </w:p>
        </w:tc>
      </w:tr>
      <w:tr w:rsidR="00C43E79">
        <w:tc>
          <w:tcPr>
            <w:tcW w:w="468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26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8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6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08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4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62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43E79">
        <w:tc>
          <w:tcPr>
            <w:tcW w:w="468" w:type="dxa"/>
          </w:tcPr>
          <w:p w:rsidR="00C43E79" w:rsidRDefault="00C43E79">
            <w:pPr>
              <w:jc w:val="both"/>
            </w:pPr>
            <w:r>
              <w:t>1.</w:t>
            </w:r>
          </w:p>
        </w:tc>
        <w:tc>
          <w:tcPr>
            <w:tcW w:w="1226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обеспечение обязательств, принятых юридическим лицом по кредитному до</w:t>
            </w:r>
            <w:r>
              <w:rPr>
                <w:sz w:val="28"/>
              </w:rPr>
              <w:lastRenderedPageBreak/>
              <w:t>говору</w:t>
            </w:r>
          </w:p>
        </w:tc>
        <w:tc>
          <w:tcPr>
            <w:tcW w:w="126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Юридические лица</w:t>
            </w:r>
          </w:p>
        </w:tc>
        <w:tc>
          <w:tcPr>
            <w:tcW w:w="108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66" w:type="dxa"/>
          </w:tcPr>
          <w:p w:rsidR="00C43E79" w:rsidRDefault="00C43E79">
            <w:pPr>
              <w:jc w:val="both"/>
            </w:pPr>
          </w:p>
        </w:tc>
        <w:tc>
          <w:tcPr>
            <w:tcW w:w="1408" w:type="dxa"/>
          </w:tcPr>
          <w:p w:rsidR="00C43E79" w:rsidRDefault="00C43E79">
            <w:pPr>
              <w:jc w:val="both"/>
            </w:pPr>
          </w:p>
        </w:tc>
        <w:tc>
          <w:tcPr>
            <w:tcW w:w="1440" w:type="dxa"/>
          </w:tcPr>
          <w:p w:rsidR="00C43E79" w:rsidRDefault="00C43E79">
            <w:pPr>
              <w:jc w:val="both"/>
              <w:rPr>
                <w:sz w:val="28"/>
              </w:rPr>
            </w:pPr>
          </w:p>
        </w:tc>
        <w:tc>
          <w:tcPr>
            <w:tcW w:w="1620" w:type="dxa"/>
          </w:tcPr>
          <w:p w:rsidR="00C43E79" w:rsidRDefault="00C43E79">
            <w:pPr>
              <w:pStyle w:val="a8"/>
            </w:pPr>
            <w:r>
              <w:t xml:space="preserve">Муниципальные  гарантии муниципального образования Новодеревянковского сельского поселения Каневского </w:t>
            </w:r>
            <w:r>
              <w:lastRenderedPageBreak/>
              <w:t>района  предоставляются на конкурсной основе</w:t>
            </w:r>
          </w:p>
          <w:p w:rsidR="00C43E79" w:rsidRDefault="00C43E79">
            <w:pPr>
              <w:jc w:val="both"/>
              <w:rPr>
                <w:sz w:val="28"/>
              </w:rPr>
            </w:pPr>
          </w:p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Муниципальные  гарантии муниципального образования Новодеревянковского сельского поселения Каневского района   не обеспечивают исполнения обязательств по уплате неустоек (пеней, штрафов)</w:t>
            </w:r>
          </w:p>
        </w:tc>
      </w:tr>
    </w:tbl>
    <w:p w:rsidR="00C43E79" w:rsidRDefault="00C43E79">
      <w:pPr>
        <w:pStyle w:val="2"/>
        <w:spacing w:before="100" w:beforeAutospacing="1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lastRenderedPageBreak/>
        <w:t xml:space="preserve">Раздел 2. Общий объем бюджетных ассигнований, предусмотренных на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исполнение муниципальных  гарантий муниципального образования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Новодеревянковское сельское поселение Каневского района по возможным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гарантийным случаям, в 201</w:t>
      </w:r>
      <w:r w:rsidR="00A02A6E">
        <w:rPr>
          <w:rFonts w:ascii="Times New Roman" w:hAnsi="Times New Roman" w:cs="Times New Roman"/>
          <w:b w:val="0"/>
          <w:i w:val="0"/>
        </w:rPr>
        <w:t>6</w:t>
      </w:r>
      <w:r>
        <w:rPr>
          <w:rFonts w:ascii="Times New Roman" w:hAnsi="Times New Roman" w:cs="Times New Roman"/>
          <w:b w:val="0"/>
          <w:i w:val="0"/>
        </w:rPr>
        <w:t xml:space="preserve"> году</w:t>
      </w:r>
    </w:p>
    <w:p w:rsidR="00C43E79" w:rsidRDefault="00C43E7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340"/>
      </w:tblGrid>
      <w:tr w:rsidR="00C43E79">
        <w:tc>
          <w:tcPr>
            <w:tcW w:w="7488" w:type="dxa"/>
            <w:tcBorders>
              <w:bottom w:val="single" w:sz="4" w:space="0" w:color="auto"/>
            </w:tcBorders>
            <w:vAlign w:val="center"/>
          </w:tcPr>
          <w:p w:rsidR="00C43E79" w:rsidRDefault="00C43E79">
            <w:pPr>
              <w:ind w:left="-4"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 на исполнение муниципальных  гарантий муниципального образования Новодеревянковское сельское поселение Каневского района по возможным гарантийным случаям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C43E79" w:rsidRDefault="00C43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Объем,</w:t>
            </w:r>
          </w:p>
          <w:p w:rsidR="00C43E79" w:rsidRDefault="00C43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</w:tr>
      <w:tr w:rsidR="00C43E7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79" w:rsidRDefault="00C43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C43E79" w:rsidRDefault="00C43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 бюджета, 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79" w:rsidRDefault="00C43E79">
            <w:pPr>
              <w:tabs>
                <w:tab w:val="left" w:pos="2112"/>
              </w:tabs>
              <w:ind w:right="6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       </w:t>
            </w:r>
          </w:p>
        </w:tc>
      </w:tr>
    </w:tbl>
    <w:p w:rsidR="00C43E79" w:rsidRDefault="00C43E79">
      <w:pPr>
        <w:rPr>
          <w:sz w:val="28"/>
          <w:szCs w:val="28"/>
        </w:rPr>
      </w:pPr>
    </w:p>
    <w:p w:rsidR="00C43E79" w:rsidRDefault="00C43E79">
      <w:pPr>
        <w:rPr>
          <w:sz w:val="28"/>
          <w:szCs w:val="28"/>
        </w:rPr>
      </w:pPr>
    </w:p>
    <w:p w:rsidR="00C43E79" w:rsidRPr="00D87EF8" w:rsidRDefault="00C43E79" w:rsidP="00D87EF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учета и </w:t>
      </w:r>
      <w:r w:rsidR="00D87EF8">
        <w:rPr>
          <w:sz w:val="28"/>
          <w:szCs w:val="28"/>
        </w:rPr>
        <w:t>отчетности</w:t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  <w:t xml:space="preserve">      Е.В.Мулява</w:t>
      </w:r>
    </w:p>
    <w:p w:rsidR="00C43E79" w:rsidRDefault="00C43E79">
      <w:pPr>
        <w:ind w:left="5040"/>
        <w:jc w:val="center"/>
        <w:rPr>
          <w:sz w:val="28"/>
          <w:szCs w:val="28"/>
        </w:rPr>
      </w:pPr>
    </w:p>
    <w:sectPr w:rsidR="00C43E7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151" w:rsidRDefault="00624151">
      <w:r>
        <w:separator/>
      </w:r>
    </w:p>
  </w:endnote>
  <w:endnote w:type="continuationSeparator" w:id="0">
    <w:p w:rsidR="00624151" w:rsidRDefault="0062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151" w:rsidRDefault="00624151">
      <w:r>
        <w:separator/>
      </w:r>
    </w:p>
  </w:footnote>
  <w:footnote w:type="continuationSeparator" w:id="0">
    <w:p w:rsidR="00624151" w:rsidRDefault="00624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79" w:rsidRDefault="00C43E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3E79" w:rsidRDefault="00C43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79" w:rsidRDefault="00C43E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123B">
      <w:rPr>
        <w:rStyle w:val="a4"/>
        <w:noProof/>
      </w:rPr>
      <w:t>2</w:t>
    </w:r>
    <w:r>
      <w:rPr>
        <w:rStyle w:val="a4"/>
      </w:rPr>
      <w:fldChar w:fldCharType="end"/>
    </w:r>
  </w:p>
  <w:p w:rsidR="00C43E79" w:rsidRDefault="00C43E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EF8"/>
    <w:rsid w:val="000E68AA"/>
    <w:rsid w:val="00285697"/>
    <w:rsid w:val="003922F9"/>
    <w:rsid w:val="003929EC"/>
    <w:rsid w:val="00624151"/>
    <w:rsid w:val="0094123B"/>
    <w:rsid w:val="00A02A6E"/>
    <w:rsid w:val="00C43E79"/>
    <w:rsid w:val="00D87EF8"/>
    <w:rsid w:val="00F3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2284E4-7D5F-445A-82C1-7B9D239F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Body Text"/>
    <w:basedOn w:val="a"/>
    <w:pPr>
      <w:jc w:val="both"/>
    </w:pPr>
    <w:rPr>
      <w:sz w:val="28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USER</cp:lastModifiedBy>
  <cp:revision>4</cp:revision>
  <cp:lastPrinted>2015-11-11T05:14:00Z</cp:lastPrinted>
  <dcterms:created xsi:type="dcterms:W3CDTF">2015-10-23T05:38:00Z</dcterms:created>
  <dcterms:modified xsi:type="dcterms:W3CDTF">2015-11-11T05:14:00Z</dcterms:modified>
</cp:coreProperties>
</file>